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3D" w:rsidRDefault="003E613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400425"/>
            <wp:effectExtent l="0" t="0" r="9525" b="9525"/>
            <wp:docPr id="3" name="Рисунок 3" descr="D:\Для размещения\Росреестр\21_Общ Зн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21_Общ Зн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9B" w:rsidRDefault="00BF7690" w:rsidP="003E613D">
      <w:pPr>
        <w:spacing w:line="276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76D13D9" wp14:editId="4E9F3809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21.04.2026</w:t>
      </w:r>
    </w:p>
    <w:p w:rsidR="00CC369B" w:rsidRDefault="00BF7690" w:rsidP="003E61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beforeAutospacing="1" w:after="100" w:afterAutospacing="1" w:line="276" w:lineRule="auto"/>
        <w:jc w:val="center"/>
        <w:rPr>
          <w:rFonts w:ascii="Tinos" w:eastAsia="Tinos" w:hAnsi="Tinos" w:cs="Tinos"/>
          <w:b/>
          <w:bCs/>
          <w:color w:val="3D4146"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color w:val="3D4146"/>
          <w:sz w:val="28"/>
          <w:szCs w:val="28"/>
        </w:rPr>
        <w:t xml:space="preserve">Лекция Общества «Знание» – </w:t>
      </w:r>
      <w:proofErr w:type="gramStart"/>
      <w:r>
        <w:rPr>
          <w:rFonts w:ascii="Tinos" w:eastAsia="Tinos" w:hAnsi="Tinos" w:cs="Tinos"/>
          <w:b/>
          <w:color w:val="3D4146"/>
          <w:sz w:val="28"/>
          <w:szCs w:val="28"/>
        </w:rPr>
        <w:t>в</w:t>
      </w:r>
      <w:proofErr w:type="gramEnd"/>
      <w:r>
        <w:rPr>
          <w:rFonts w:ascii="Tinos" w:eastAsia="Tinos" w:hAnsi="Tinos" w:cs="Tinos"/>
          <w:b/>
          <w:color w:val="3D4146"/>
          <w:sz w:val="28"/>
          <w:szCs w:val="28"/>
        </w:rPr>
        <w:t xml:space="preserve"> самарском </w:t>
      </w:r>
      <w:proofErr w:type="spellStart"/>
      <w:r>
        <w:rPr>
          <w:rFonts w:ascii="Tinos" w:eastAsia="Tinos" w:hAnsi="Tinos" w:cs="Tinos"/>
          <w:b/>
          <w:color w:val="3D4146"/>
          <w:sz w:val="28"/>
          <w:szCs w:val="28"/>
        </w:rPr>
        <w:t>Росреестре</w:t>
      </w:r>
      <w:bookmarkEnd w:id="0"/>
      <w:proofErr w:type="spellEnd"/>
    </w:p>
    <w:p w:rsidR="00CC369B" w:rsidRDefault="00BF7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Лекция Российского общества «Знание» на тему «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Ценностные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основания принятия государственных решений в Российской Федерации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» прошла в Управлении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по Самарской области. Доцент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кафедры государственного и муниципального управления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ФГАОУ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«Самарский национальный исследовательский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С.П.Королева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»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,  кандидат юридических наук </w:t>
      </w:r>
      <w:r>
        <w:rPr>
          <w:rFonts w:ascii="Tinos" w:eastAsia="Tinos" w:hAnsi="Tinos" w:cs="Tinos"/>
          <w:b/>
          <w:bCs/>
          <w:color w:val="373A3C"/>
          <w:sz w:val="28"/>
          <w:szCs w:val="28"/>
          <w:highlight w:val="white"/>
        </w:rPr>
        <w:t>Елена Евгеньевна Новопавловская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рассказала о роли государственных решений в обеспечении эффективности государственного управления и национальной стратегии развития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современн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ой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России.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</w:p>
    <w:p w:rsidR="00CC369B" w:rsidRDefault="00BF7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76" w:lineRule="auto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 xml:space="preserve"> «Государственная политика в сфере традиционных ценностей направлена на формирование образа России как хранителя и защитника общечеловеческих духовно-нравственных идеалов»,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– отметила </w:t>
      </w:r>
      <w:r>
        <w:rPr>
          <w:rFonts w:ascii="Tinos" w:eastAsia="Tinos" w:hAnsi="Tinos" w:cs="Tinos"/>
          <w:b/>
          <w:bCs/>
          <w:color w:val="373A3C"/>
          <w:sz w:val="28"/>
          <w:szCs w:val="28"/>
        </w:rPr>
        <w:t>Елена Евгеньевна Новопавловская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. </w:t>
      </w:r>
    </w:p>
    <w:p w:rsidR="00CC369B" w:rsidRDefault="00BF7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76" w:lineRule="auto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Лектор обратила внимание на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то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,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как в постсоветский период трансформировались отдельные </w:t>
      </w:r>
      <w:r>
        <w:rPr>
          <w:rFonts w:ascii="Times New Roman" w:eastAsia="SimSu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духовно-нравственные ценност</w:t>
      </w:r>
      <w:r>
        <w:rPr>
          <w:rFonts w:ascii="Times New Roman" w:eastAsia="SimSu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и,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почему они важны для развития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современного общества и государства.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Сложившиеся как свод моральных, семейных и социальных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ориентиров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, они передаются из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lastRenderedPageBreak/>
        <w:t>поколения в поколение и образуют основу идентичности.  Развиваясь вместе с обществом, адаптируются к новым реалиям, но сохраняют связь с историческими корнями. 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Отдельное внимание лектор  уделила характеристике о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сновных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направлений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госу</w:t>
      </w:r>
      <w:r>
        <w:rPr>
          <w:rFonts w:ascii="Times New Roman" w:eastAsia="SimSu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дарственной политики по сохранению и укреплению традиционных российских духовно-нравственных ценностей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. </w:t>
      </w:r>
    </w:p>
    <w:p w:rsidR="00CC369B" w:rsidRDefault="00BF7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«Сегодня мы еще раз убедились, что традиционные ценности служат ориентиром в период быстрых изменений,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– говорит заместитель начальника отдела п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равового обеспечения самарского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Наталья </w:t>
      </w:r>
      <w:proofErr w:type="spellStart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Владимерцева</w:t>
      </w:r>
      <w:proofErr w:type="spellEnd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.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-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Они формируют чувство принадлежности к культуре и народу. Помогают сохранить идентичность на фоне глобализации, служат основой воспитания и образования, способствуя консолидации многонацион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ального общества».</w:t>
      </w:r>
    </w:p>
    <w:p w:rsidR="00CC369B" w:rsidRPr="003E613D" w:rsidRDefault="00BF7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/>
          <w:spacing w:val="-4"/>
          <w:sz w:val="28"/>
          <w:szCs w:val="28"/>
        </w:rPr>
      </w:pPr>
      <w:r w:rsidRPr="003E613D">
        <w:rPr>
          <w:rFonts w:ascii="Tinos" w:hAnsi="Tinos" w:cs="Tinos"/>
          <w:bCs/>
          <w:i/>
          <w:color w:val="000000"/>
          <w:spacing w:val="-4"/>
          <w:sz w:val="28"/>
          <w:szCs w:val="28"/>
        </w:rPr>
        <w:t xml:space="preserve">Читайте новости </w:t>
      </w:r>
      <w:proofErr w:type="gramStart"/>
      <w:r w:rsidRPr="003E613D">
        <w:rPr>
          <w:rFonts w:ascii="Tinos" w:hAnsi="Tinos" w:cs="Tinos"/>
          <w:bCs/>
          <w:i/>
          <w:color w:val="000000"/>
          <w:spacing w:val="-4"/>
          <w:sz w:val="28"/>
          <w:szCs w:val="28"/>
        </w:rPr>
        <w:t>самарского</w:t>
      </w:r>
      <w:proofErr w:type="gramEnd"/>
      <w:r w:rsidRPr="003E613D">
        <w:rPr>
          <w:rFonts w:ascii="Tinos" w:hAnsi="Tinos" w:cs="Tinos"/>
          <w:bCs/>
          <w:i/>
          <w:color w:val="000000"/>
          <w:spacing w:val="-4"/>
          <w:sz w:val="28"/>
          <w:szCs w:val="28"/>
        </w:rPr>
        <w:t xml:space="preserve"> </w:t>
      </w:r>
      <w:proofErr w:type="spellStart"/>
      <w:r w:rsidRPr="003E613D">
        <w:rPr>
          <w:rFonts w:ascii="Tinos" w:hAnsi="Tinos" w:cs="Tinos"/>
          <w:bCs/>
          <w:i/>
          <w:color w:val="000000"/>
          <w:spacing w:val="-4"/>
          <w:sz w:val="28"/>
          <w:szCs w:val="28"/>
        </w:rPr>
        <w:t>Росреестра</w:t>
      </w:r>
      <w:proofErr w:type="spellEnd"/>
      <w:r w:rsidRPr="003E613D">
        <w:rPr>
          <w:rFonts w:ascii="Tinos" w:hAnsi="Tinos" w:cs="Tinos"/>
          <w:bCs/>
          <w:i/>
          <w:color w:val="000000"/>
          <w:spacing w:val="-4"/>
          <w:sz w:val="28"/>
          <w:szCs w:val="28"/>
        </w:rPr>
        <w:t xml:space="preserve"> в МАХ: </w:t>
      </w:r>
      <w:r w:rsidRPr="003E61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10" w:history="1">
        <w:r w:rsidR="003E613D" w:rsidRPr="003E613D">
          <w:rPr>
            <w:rStyle w:val="a5"/>
            <w:rFonts w:ascii="Times New Roman" w:hAnsi="Times New Roman" w:cs="Times New Roman"/>
            <w:spacing w:val="-4"/>
            <w:sz w:val="28"/>
            <w:szCs w:val="28"/>
          </w:rPr>
          <w:t>https://max.ru/id6317053595_gos</w:t>
        </w:r>
      </w:hyperlink>
      <w:r w:rsidR="003E613D" w:rsidRPr="003E61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C369B" w:rsidRDefault="00CC36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/>
          <w:sz w:val="28"/>
          <w:szCs w:val="28"/>
        </w:rPr>
      </w:pPr>
    </w:p>
    <w:p w:rsidR="00CC369B" w:rsidRDefault="00BF7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CC369B" w:rsidRDefault="00BF7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CC369B" w:rsidSect="003E61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90" w:rsidRDefault="00BF7690">
      <w:pPr>
        <w:spacing w:line="240" w:lineRule="auto"/>
      </w:pPr>
      <w:r>
        <w:separator/>
      </w:r>
    </w:p>
  </w:endnote>
  <w:endnote w:type="continuationSeparator" w:id="0">
    <w:p w:rsidR="00BF7690" w:rsidRDefault="00BF7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90" w:rsidRDefault="00BF7690">
      <w:pPr>
        <w:spacing w:after="0"/>
      </w:pPr>
      <w:r>
        <w:separator/>
      </w:r>
    </w:p>
  </w:footnote>
  <w:footnote w:type="continuationSeparator" w:id="0">
    <w:p w:rsidR="00BF7690" w:rsidRDefault="00BF76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9B"/>
    <w:rsid w:val="003E613D"/>
    <w:rsid w:val="00BF7690"/>
    <w:rsid w:val="00C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3E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E613D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3E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E613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max.ru/id6317053595_g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Лысенко</cp:lastModifiedBy>
  <cp:revision>53</cp:revision>
  <dcterms:created xsi:type="dcterms:W3CDTF">2023-09-10T13:11:00Z</dcterms:created>
  <dcterms:modified xsi:type="dcterms:W3CDTF">2026-04-21T06:11:00Z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9979A9A86D21468FA7D5C6F10BB3C2D8_12</vt:lpwstr>
  </property>
</Properties>
</file>